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bookmarkStart w:id="0" w:name="_GoBack"/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 Что такое растениеводство: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в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ыращивание культурных растений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изготовление продуктов питания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наука о растениях</w:t>
      </w:r>
      <w:r w:rsidRPr="00255ED5">
        <w:rPr>
          <w:rFonts w:ascii="Times New Roman" w:eastAsia="Times New Roman" w:hAnsi="Times New Roman" w:cs="Times New Roman"/>
          <w:b/>
          <w:bCs/>
          <w:color w:val="FFFFFF"/>
          <w:sz w:val="24"/>
          <w:szCs w:val="24"/>
          <w:lang w:eastAsia="ru-RU"/>
        </w:rPr>
        <w:t>28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 Какое растение относится к зерн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овым культурам: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лён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рожь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люцерна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 Какое растение выращивают на корм домашним животным: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а) хлопчатник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рис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клевер 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 Какое растение относится к прядильным культурам: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хло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пчатник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ячмень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свёкла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 Какой материк является родиной картофеля: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Австра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лия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Африка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Южная Америка </w:t>
      </w:r>
    </w:p>
    <w:p w:rsidR="00255ED5" w:rsidRPr="00255ED5" w:rsidRDefault="00255ED5" w:rsidP="00255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 Какую часть растения люди используют в пищу у редиса, морк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ови, свёклы: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плоды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корни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семена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7. Основным звеном АПК является: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животноводство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растени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еводство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сельское хозяйство 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8. Мероприятия, целью которых является повышение качества почвы (плодород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ия), называются: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а) мелиорация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рекультивация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рентабельность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9. К первому звену АПК относятся: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пищевая промышленность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торг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овля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производство удобрений 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10. Основная часть картофеля (90%) в стране выращивается на: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в фермерских хозяйствах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б) личных подсобных хозяйствах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в колхозах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11. Важнейшей зерновой культур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ой России является: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а) пшеница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гречиха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овес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12. Полеводство занимается возделыванием: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техническ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их культур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зерновых культур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овощей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13. В Нечернозем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ье выращивают: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а) лен-долгунец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подсолнечник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сахарную свеклу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14. Специализация сельского хозяйства: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пшеница: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тундра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ле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сная зона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лесостепи и степи 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15. Специализация сельского хозяйства: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кукуруза: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а) лесостепи и степи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полупустыни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тундра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16. Специализация сельского хозяйства: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сахарная свекла: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ле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сная зона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лесостепи и степи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полупустыни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17. Специализация сельского хозяйства: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рожь: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полупустыни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ле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состепи и степи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лесная зона 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18. Специализация сельского хозяйства: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ячмень: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ле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состепи и степи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лесная зона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тундра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19. Относится к зерновым культурам: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лен-долгунец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соя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рис </w:t>
      </w:r>
    </w:p>
    <w:p w:rsidR="00255ED5" w:rsidRPr="00255ED5" w:rsidRDefault="00255ED5" w:rsidP="00255ED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255ED5" w:rsidRPr="00255ED5" w:rsidRDefault="00255ED5" w:rsidP="00255ED5">
      <w:pPr>
        <w:shd w:val="clear" w:color="auto" w:fill="FFFFFF"/>
        <w:spacing w:after="10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20. Относится к зерновым культур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ам: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лен-долгунец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пшеница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подсолнечник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21. Относится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к зерновым культурам: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а) рожь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чечевица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соя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22. Относится к зерновым культура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м: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подсолнечник</w:t>
      </w:r>
      <w:r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кукуруза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чечевица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23. Относится к техническим культурам: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кукур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уза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пшеница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подсолнечник 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24. Относится к техническим культура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м: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чечевица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лен-долгунец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соя</w:t>
      </w:r>
    </w:p>
    <w:p w:rsidR="00D071FC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25.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Относится к </w:t>
      </w:r>
      <w:proofErr w:type="gramStart"/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бобовым</w:t>
      </w:r>
      <w:proofErr w:type="gramEnd"/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а) просо 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лен-долгунец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чечевица 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26. Относит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ся к </w:t>
      </w:r>
      <w:proofErr w:type="gramStart"/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бобовым</w:t>
      </w:r>
      <w:proofErr w:type="gramEnd"/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: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ячмень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б) соя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кукуруза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27. Одна из отраслей р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астениеводства: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а) полеводство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свиноводство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пчеловодство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28. Одна из отраслей растениеводства: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цветоводство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б) коневодство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в) овощеводство 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29. Одна из отраслей ра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стениеводства: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 xml:space="preserve">а) плодоводство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б) свиноводство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коневодство</w:t>
      </w:r>
    </w:p>
    <w:p w:rsidR="00255ED5" w:rsidRPr="00255ED5" w:rsidRDefault="00255ED5" w:rsidP="00255ED5">
      <w:pPr>
        <w:shd w:val="clear" w:color="auto" w:fill="FFFFFF"/>
        <w:spacing w:after="3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30. </w:t>
      </w:r>
      <w:proofErr w:type="gramStart"/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Главными зерновыми культурами являются: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а) лук, репа, подсолнечник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б) овёс, ячмень</w:t>
      </w:r>
      <w:r w:rsidR="00D071FC" w:rsidRPr="009834BE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, рожь, пшеница </w:t>
      </w:r>
      <w:r w:rsidRPr="00255ED5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br/>
        <w:t>в) картофель, томаты, лён</w:t>
      </w:r>
      <w:proofErr w:type="gramEnd"/>
    </w:p>
    <w:bookmarkEnd w:id="0"/>
    <w:p w:rsidR="00474F94" w:rsidRPr="009834BE" w:rsidRDefault="00474F94">
      <w:pPr>
        <w:rPr>
          <w:rFonts w:ascii="Times New Roman" w:hAnsi="Times New Roman" w:cs="Times New Roman"/>
          <w:sz w:val="24"/>
          <w:szCs w:val="24"/>
        </w:rPr>
      </w:pPr>
    </w:p>
    <w:sectPr w:rsidR="00474F94" w:rsidRPr="009834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3AA"/>
    <w:rsid w:val="00255ED5"/>
    <w:rsid w:val="00474F94"/>
    <w:rsid w:val="009834BE"/>
    <w:rsid w:val="00CC03AA"/>
    <w:rsid w:val="00D0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5E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5ED5"/>
    <w:rPr>
      <w:color w:val="0000FF"/>
      <w:u w:val="single"/>
    </w:rPr>
  </w:style>
  <w:style w:type="character" w:customStyle="1" w:styleId="ea9a9556a">
    <w:name w:val="ea9a9556a"/>
    <w:basedOn w:val="a0"/>
    <w:rsid w:val="00255ED5"/>
  </w:style>
  <w:style w:type="paragraph" w:styleId="a5">
    <w:name w:val="Balloon Text"/>
    <w:basedOn w:val="a"/>
    <w:link w:val="a6"/>
    <w:uiPriority w:val="99"/>
    <w:semiHidden/>
    <w:unhideWhenUsed/>
    <w:rsid w:val="00255E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5E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55E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5ED5"/>
    <w:rPr>
      <w:color w:val="0000FF"/>
      <w:u w:val="single"/>
    </w:rPr>
  </w:style>
  <w:style w:type="character" w:customStyle="1" w:styleId="ea9a9556a">
    <w:name w:val="ea9a9556a"/>
    <w:basedOn w:val="a0"/>
    <w:rsid w:val="00255ED5"/>
  </w:style>
  <w:style w:type="paragraph" w:styleId="a5">
    <w:name w:val="Balloon Text"/>
    <w:basedOn w:val="a"/>
    <w:link w:val="a6"/>
    <w:uiPriority w:val="99"/>
    <w:semiHidden/>
    <w:unhideWhenUsed/>
    <w:rsid w:val="00255E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5E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3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7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81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87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87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146132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8845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477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2649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7586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934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099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18019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4363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6294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6546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3441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23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1087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90509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04636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57058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2051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319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088284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14377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60449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9101912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70542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4346428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71682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4239286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34303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2704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434031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006026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931575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650944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75243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704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20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756373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783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605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0082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8335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575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5175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64190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0217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348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97270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385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9918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0833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93084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76624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003164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852379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49311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524698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66459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940011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3313742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91494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20890383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12753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79297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0786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17275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210573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407828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229836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452312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89364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407</Words>
  <Characters>2324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Елибек Асангалиев</dc:creator>
  <cp:keywords/>
  <dc:description/>
  <cp:lastModifiedBy>Елибек Асангалиев</cp:lastModifiedBy>
  <cp:revision>4</cp:revision>
  <dcterms:created xsi:type="dcterms:W3CDTF">2024-02-09T09:07:00Z</dcterms:created>
  <dcterms:modified xsi:type="dcterms:W3CDTF">2024-02-09T09:09:00Z</dcterms:modified>
</cp:coreProperties>
</file>